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B92DB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B92DB9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samorządowych (Dz. U. poz. 936, z późn.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6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5"/>
      <w:bookmarkEnd w:id="56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1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sz w:val="28"/>
          <w:szCs w:val="28"/>
        </w:rPr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0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8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elektronicznej należy przesłać za pośrednictwem platformy ePUAP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być opatrzony podpisem potwierdzonym profilem zaufanym ePUAP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7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sz w:val="28"/>
          <w:szCs w:val="28"/>
        </w:rPr>
        <w:t xml:space="preserve">X. </w:t>
      </w:r>
      <w:bookmarkEnd w:id="96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7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5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5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>ozpowszechnianie w dowolnej formie, w prasie, radiu, telewizji, inte</w:t>
      </w:r>
      <w:r w:rsidR="00884EC6" w:rsidRPr="00431146">
        <w:rPr>
          <w:rFonts w:ascii="Times New Roman" w:hAnsi="Times New Roman"/>
          <w:sz w:val="24"/>
          <w:szCs w:val="24"/>
        </w:rPr>
        <w:t>rnecie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0A68" w14:textId="77777777" w:rsidR="00EC1A28" w:rsidRDefault="00EC1A28" w:rsidP="001D6799">
      <w:pPr>
        <w:spacing w:after="0" w:line="240" w:lineRule="auto"/>
      </w:pPr>
      <w:r>
        <w:separator/>
      </w:r>
    </w:p>
  </w:endnote>
  <w:endnote w:type="continuationSeparator" w:id="0">
    <w:p w14:paraId="02217C57" w14:textId="77777777" w:rsidR="00EC1A28" w:rsidRDefault="00EC1A28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528DEFD1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B9">
          <w:rPr>
            <w:noProof/>
          </w:rPr>
          <w:t>2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CC1A" w14:textId="77777777" w:rsidR="00EC1A28" w:rsidRDefault="00EC1A28" w:rsidP="001D6799">
      <w:pPr>
        <w:spacing w:after="0" w:line="240" w:lineRule="auto"/>
      </w:pPr>
      <w:r>
        <w:separator/>
      </w:r>
    </w:p>
  </w:footnote>
  <w:footnote w:type="continuationSeparator" w:id="0">
    <w:p w14:paraId="4B47523A" w14:textId="77777777" w:rsidR="00EC1A28" w:rsidRDefault="00EC1A28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12F6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2DB9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F990D571-D8D3-460B-99AC-4F4F483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E796CF90</Template>
  <TotalTime>0</TotalTime>
  <Pages>22</Pages>
  <Words>6081</Words>
  <Characters>36487</Characters>
  <Application>Microsoft Office Word</Application>
  <DocSecurity>4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2021-05-04T11:24:00Z</dcterms:created>
  <dcterms:modified xsi:type="dcterms:W3CDTF">2021-05-04T11:24:00Z</dcterms:modified>
</cp:coreProperties>
</file>